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892" w:rsidRPr="002608A4" w:rsidRDefault="00C62892" w:rsidP="00C62892">
      <w:pPr>
        <w:tabs>
          <w:tab w:val="left" w:pos="4536"/>
        </w:tabs>
        <w:spacing w:line="240" w:lineRule="exact"/>
        <w:ind w:left="4820"/>
        <w:rPr>
          <w:sz w:val="22"/>
          <w:szCs w:val="22"/>
        </w:rPr>
      </w:pPr>
      <w:r w:rsidRPr="002608A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 </w:t>
      </w:r>
      <w:r w:rsidRPr="002608A4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президиума</w:t>
      </w:r>
      <w:r w:rsidRPr="002608A4">
        <w:rPr>
          <w:sz w:val="22"/>
          <w:szCs w:val="22"/>
        </w:rPr>
        <w:t xml:space="preserve"> краевой организации Профсоюза № </w:t>
      </w:r>
      <w:r>
        <w:rPr>
          <w:sz w:val="22"/>
          <w:szCs w:val="22"/>
        </w:rPr>
        <w:t>3</w:t>
      </w:r>
      <w:r w:rsidRPr="002608A4">
        <w:rPr>
          <w:sz w:val="22"/>
          <w:szCs w:val="22"/>
        </w:rPr>
        <w:t xml:space="preserve"> - </w:t>
      </w:r>
      <w:r>
        <w:rPr>
          <w:sz w:val="22"/>
          <w:szCs w:val="22"/>
        </w:rPr>
        <w:t>1</w:t>
      </w:r>
    </w:p>
    <w:p w:rsidR="00C62892" w:rsidRPr="002608A4" w:rsidRDefault="00C62892" w:rsidP="00C62892">
      <w:pPr>
        <w:tabs>
          <w:tab w:val="left" w:pos="4536"/>
        </w:tabs>
        <w:spacing w:line="240" w:lineRule="exact"/>
        <w:ind w:left="4820"/>
        <w:rPr>
          <w:sz w:val="22"/>
          <w:szCs w:val="22"/>
        </w:rPr>
      </w:pPr>
      <w:r>
        <w:rPr>
          <w:sz w:val="22"/>
          <w:szCs w:val="22"/>
        </w:rPr>
        <w:t xml:space="preserve">от 18.12.2020 </w:t>
      </w:r>
    </w:p>
    <w:p w:rsidR="00C62892" w:rsidRPr="005207F8" w:rsidRDefault="00C62892" w:rsidP="00C62892">
      <w:pPr>
        <w:spacing w:line="240" w:lineRule="exact"/>
        <w:jc w:val="center"/>
      </w:pPr>
    </w:p>
    <w:p w:rsidR="00C62892" w:rsidRDefault="00C62892" w:rsidP="00C62892">
      <w:pPr>
        <w:spacing w:line="240" w:lineRule="exact"/>
        <w:jc w:val="center"/>
      </w:pPr>
    </w:p>
    <w:p w:rsidR="00C62892" w:rsidRPr="006438E9" w:rsidRDefault="00C62892" w:rsidP="00C62892">
      <w:pPr>
        <w:jc w:val="center"/>
        <w:rPr>
          <w:b/>
          <w:sz w:val="32"/>
          <w:szCs w:val="32"/>
        </w:rPr>
      </w:pPr>
      <w:r w:rsidRPr="006438E9">
        <w:rPr>
          <w:b/>
          <w:sz w:val="32"/>
          <w:szCs w:val="32"/>
        </w:rPr>
        <w:t>ПОЛОЖЕНИЕ</w:t>
      </w:r>
    </w:p>
    <w:p w:rsidR="00C62892" w:rsidRDefault="00C62892" w:rsidP="00C62892">
      <w:pPr>
        <w:ind w:firstLine="709"/>
        <w:jc w:val="both"/>
      </w:pPr>
    </w:p>
    <w:p w:rsidR="00C62892" w:rsidRDefault="00C62892" w:rsidP="00C62892">
      <w:pPr>
        <w:jc w:val="center"/>
        <w:rPr>
          <w:sz w:val="22"/>
          <w:szCs w:val="22"/>
        </w:rPr>
      </w:pPr>
      <w:r w:rsidRPr="00AE7F01">
        <w:rPr>
          <w:sz w:val="22"/>
          <w:szCs w:val="22"/>
        </w:rPr>
        <w:t xml:space="preserve">ОБ ИДЕНТИФИКАЦИИ ЧЛЕНОВ КОЛЛЕГИАЛЬНЫХ ОРГАНОВ СТАВРОПОЛЬСКОЙ КРАЕВОЙ ОРГАНИЗАЦИИ ОБЩЕРОССИЙСКОГО ПРОФЕССИОНАЛЬНОГО СОЮЗА РАБОТНИКОВ ГОСУДАРСТВЕННЫХ УЧРЕЖДЕНИЙ </w:t>
      </w:r>
    </w:p>
    <w:p w:rsidR="00C62892" w:rsidRDefault="00C62892" w:rsidP="00C62892">
      <w:pPr>
        <w:jc w:val="center"/>
        <w:rPr>
          <w:sz w:val="22"/>
          <w:szCs w:val="22"/>
        </w:rPr>
      </w:pPr>
      <w:r w:rsidRPr="00AE7F01">
        <w:rPr>
          <w:sz w:val="22"/>
          <w:szCs w:val="22"/>
        </w:rPr>
        <w:t xml:space="preserve">И ОБЩЕСТВЕННОГО ОБСЛУЖИВАНИЯ </w:t>
      </w:r>
    </w:p>
    <w:p w:rsidR="00C62892" w:rsidRDefault="00C62892" w:rsidP="00C62892">
      <w:pPr>
        <w:jc w:val="center"/>
        <w:rPr>
          <w:sz w:val="22"/>
          <w:szCs w:val="22"/>
        </w:rPr>
      </w:pPr>
      <w:r w:rsidRPr="00AE7F01">
        <w:rPr>
          <w:sz w:val="22"/>
          <w:szCs w:val="22"/>
        </w:rPr>
        <w:t xml:space="preserve">РОССИЙСКОЙ ФЕДЕРАЦИИ, ПРИНИМАЮЩИХ УЧАСТИЕ В ЗАСЕДАНИЯХ КОЛЛЕГИАЛЬНЫХ ОРГАНОВ СТАВРОПОЛЬСКОЙ КРАЕВОЙ ОРГАНИЗАЦИИ ОБЩЕРОССИЙСКОГО ПРОФЕССИОНАЛЬНОГО СОЮЗА РАБОТНИКОВ ГОСУДАРСТВЕННЫХ УЧРЕЖДЕНИЙ И ОБЩЕСТВЕННОГО ОБСЛУЖИВАНИЯ РОССИЙСКОЙ ФЕДЕРАЦИИ </w:t>
      </w:r>
    </w:p>
    <w:p w:rsidR="00C62892" w:rsidRPr="00AE7F01" w:rsidRDefault="00C62892" w:rsidP="00C62892">
      <w:pPr>
        <w:jc w:val="center"/>
        <w:rPr>
          <w:sz w:val="22"/>
          <w:szCs w:val="22"/>
        </w:rPr>
      </w:pPr>
      <w:r w:rsidRPr="00AE7F01">
        <w:rPr>
          <w:sz w:val="22"/>
          <w:szCs w:val="22"/>
        </w:rPr>
        <w:t>С ИСПОЛЬЗОВАНИЕМ ВИДЕОКОНФЕРЕНЦСВЯЗИ</w:t>
      </w:r>
    </w:p>
    <w:p w:rsidR="00C62892" w:rsidRDefault="00C62892" w:rsidP="00C62892">
      <w:pPr>
        <w:ind w:firstLine="709"/>
        <w:jc w:val="both"/>
      </w:pPr>
    </w:p>
    <w:p w:rsidR="00C62892" w:rsidRDefault="00C62892" w:rsidP="00C62892">
      <w:pPr>
        <w:ind w:firstLine="709"/>
        <w:jc w:val="both"/>
      </w:pPr>
    </w:p>
    <w:p w:rsidR="00C62892" w:rsidRDefault="00C62892" w:rsidP="00C62892">
      <w:pPr>
        <w:ind w:firstLine="709"/>
        <w:jc w:val="both"/>
      </w:pP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 xml:space="preserve">1. Настоящее Положение определяет порядок идентификации членов коллегиальных органов Ставропольской краевой организации Общероссийского профессионального союза работников государственных учреждений и общественного обслуживания Российской Федерации (далее </w:t>
      </w:r>
      <w:proofErr w:type="gramStart"/>
      <w:r w:rsidRPr="006438E9">
        <w:rPr>
          <w:sz w:val="28"/>
          <w:szCs w:val="28"/>
        </w:rPr>
        <w:t>–к</w:t>
      </w:r>
      <w:proofErr w:type="gramEnd"/>
      <w:r w:rsidRPr="006438E9">
        <w:rPr>
          <w:sz w:val="28"/>
          <w:szCs w:val="28"/>
        </w:rPr>
        <w:t>раевая организация Профсоюза), принимающих участие в заседании коллегиальных органов краевой организации Профсоюза, с использованием видеоконференцсвязи (далее – ВКС).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 xml:space="preserve">2. В случае отсутствия объективной возможности присутствия в месте </w:t>
      </w:r>
      <w:proofErr w:type="gramStart"/>
      <w:r w:rsidRPr="006438E9">
        <w:rPr>
          <w:sz w:val="28"/>
          <w:szCs w:val="28"/>
        </w:rPr>
        <w:t>проведения заседания коллегиального органа краевой организации Профсоюза</w:t>
      </w:r>
      <w:proofErr w:type="gramEnd"/>
      <w:r w:rsidRPr="006438E9">
        <w:rPr>
          <w:sz w:val="28"/>
          <w:szCs w:val="28"/>
        </w:rPr>
        <w:t xml:space="preserve"> член коллегиального органа краевой организации Профсоюза вправе принять участие в его заседании с использованием ВКС. 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 xml:space="preserve">3. Для проведения идентификации членов коллегиального органа краевой организации </w:t>
      </w:r>
      <w:r>
        <w:rPr>
          <w:sz w:val="28"/>
          <w:szCs w:val="28"/>
        </w:rPr>
        <w:t>Профсоюза</w:t>
      </w:r>
      <w:r w:rsidRPr="006438E9">
        <w:rPr>
          <w:sz w:val="28"/>
          <w:szCs w:val="28"/>
        </w:rPr>
        <w:t>, участвующих в его заседании с использованием ВКС, создается Рабочая группа по идентификации членов коллегиального органа краевой организации Профсоюза, персональный состав которой утверждается на заседании данного коллегиального органа.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 xml:space="preserve">4. Член коллегиального органа краевой организации Профсоюза при подключении к платформе ВКС в соответствующем регистрационном поле платформы ВКС должен указать свои личные данные (фамилию, имя, отчество), а также продемонстрировать на видеокамеру разворот паспорта гражданина Российской Федерации или иной документ, удостоверяющий личность, содержащий указанные личные данные, и произнести свои фамилию, имя, отчество. 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>5. По окончании идентификации членов коллегиального органа краевой организации Профсоюза, подключившихся к платформе ВКС, члены Рабочей группы составляют протокол проведения идентификации членов коллегиальных органов, участвующих в работе коллегиального органа краевой организации Профсоюза с использованием ВКС (далее – Протокол).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>6. В Протоколе должна быть указана следующая информация: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lastRenderedPageBreak/>
        <w:t>- фамилия, имя, отчество членов Рабочей группы, проводивших процедуру идентификации;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>- дата и временной интервал проведения процедуры идентификации;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>- фамилии, имена, отчества членов коллегиального органа краевой организации Профсоюза, подтвердивших свои личные данные в соответствии с настоящим Положением;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>- дата составления протокола;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 xml:space="preserve">- личные подписи членов Рабочей группы, подтверждающих достоверность сведений, изложенных в Протоколе. </w:t>
      </w:r>
    </w:p>
    <w:p w:rsidR="00C62892" w:rsidRPr="006438E9" w:rsidRDefault="00C62892" w:rsidP="00C62892">
      <w:pPr>
        <w:ind w:firstLine="709"/>
        <w:jc w:val="both"/>
        <w:rPr>
          <w:sz w:val="28"/>
          <w:szCs w:val="28"/>
        </w:rPr>
      </w:pPr>
      <w:r w:rsidRPr="006438E9">
        <w:rPr>
          <w:sz w:val="28"/>
          <w:szCs w:val="28"/>
        </w:rPr>
        <w:t>7. Протокол передается председательствующему на заседании коллегиального органа краевой организации Профсоюза для объявления о наличии (отсутствии) кворума.</w:t>
      </w:r>
    </w:p>
    <w:p w:rsidR="00C62892" w:rsidRDefault="00C62892" w:rsidP="00C62892">
      <w:pPr>
        <w:pStyle w:val="a4"/>
        <w:ind w:right="-1"/>
        <w:contextualSpacing/>
        <w:jc w:val="center"/>
      </w:pPr>
    </w:p>
    <w:p w:rsidR="00685F84" w:rsidRDefault="00685F84"/>
    <w:sectPr w:rsidR="00685F84" w:rsidSect="0068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892"/>
    <w:rsid w:val="001426AE"/>
    <w:rsid w:val="002E5A33"/>
    <w:rsid w:val="0056181A"/>
    <w:rsid w:val="0058356A"/>
    <w:rsid w:val="00685F84"/>
    <w:rsid w:val="00AC15B5"/>
    <w:rsid w:val="00B74540"/>
    <w:rsid w:val="00C43407"/>
    <w:rsid w:val="00C62892"/>
    <w:rsid w:val="00D7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92"/>
    <w:pPr>
      <w:widowControl w:val="0"/>
      <w:autoSpaceDE w:val="0"/>
      <w:autoSpaceDN w:val="0"/>
      <w:adjustRightInd w:val="0"/>
      <w:jc w:val="left"/>
    </w:pPr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AC15B5"/>
    <w:pPr>
      <w:keepNext/>
      <w:widowControl/>
      <w:autoSpaceDE/>
      <w:autoSpaceDN/>
      <w:adjustRightInd/>
      <w:jc w:val="both"/>
      <w:outlineLvl w:val="0"/>
    </w:pPr>
    <w:rPr>
      <w:rFonts w:eastAsia="Calibri"/>
      <w:b/>
      <w:sz w:val="24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407"/>
    <w:pPr>
      <w:keepNext/>
      <w:widowControl/>
      <w:autoSpaceDE/>
      <w:autoSpaceDN/>
      <w:adjustRightInd/>
      <w:spacing w:before="240" w:after="60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5B5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uiPriority w:val="9"/>
    <w:semiHidden/>
    <w:rsid w:val="00C4340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43407"/>
    <w:pPr>
      <w:widowControl/>
      <w:autoSpaceDE/>
      <w:autoSpaceDN/>
      <w:adjustRightInd/>
      <w:ind w:left="708"/>
      <w:jc w:val="both"/>
    </w:pPr>
    <w:rPr>
      <w:rFonts w:eastAsia="Calibri"/>
      <w:sz w:val="28"/>
      <w:szCs w:val="28"/>
    </w:rPr>
  </w:style>
  <w:style w:type="paragraph" w:styleId="a4">
    <w:name w:val="Body Text"/>
    <w:basedOn w:val="a"/>
    <w:link w:val="a5"/>
    <w:rsid w:val="00C62892"/>
    <w:pPr>
      <w:widowControl/>
      <w:autoSpaceDE/>
      <w:autoSpaceDN/>
      <w:adjustRightInd/>
      <w:spacing w:after="120"/>
    </w:pPr>
  </w:style>
  <w:style w:type="character" w:customStyle="1" w:styleId="a5">
    <w:name w:val="Основной текст Знак"/>
    <w:basedOn w:val="a0"/>
    <w:link w:val="a4"/>
    <w:rsid w:val="00C62892"/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2022-07-13T11:13:00Z</dcterms:created>
  <dcterms:modified xsi:type="dcterms:W3CDTF">2022-07-13T11:13:00Z</dcterms:modified>
</cp:coreProperties>
</file>