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96" w:rsidRDefault="00F07E96" w:rsidP="00F07E96">
      <w:pPr>
        <w:pStyle w:val="a3"/>
        <w:jc w:val="right"/>
      </w:pPr>
      <w:r>
        <w:rPr>
          <w:rStyle w:val="a4"/>
          <w:sz w:val="27"/>
          <w:szCs w:val="27"/>
        </w:rPr>
        <w:t>Утверждена XI Съездом Профсоюза</w:t>
      </w:r>
    </w:p>
    <w:p w:rsidR="00F07E96" w:rsidRDefault="00F07E96" w:rsidP="00F07E96">
      <w:pPr>
        <w:pStyle w:val="a3"/>
        <w:jc w:val="right"/>
      </w:pPr>
      <w:r>
        <w:rPr>
          <w:sz w:val="27"/>
          <w:szCs w:val="27"/>
        </w:rPr>
        <w:t> </w:t>
      </w:r>
      <w:r>
        <w:rPr>
          <w:rStyle w:val="a4"/>
          <w:sz w:val="27"/>
          <w:szCs w:val="27"/>
        </w:rPr>
        <w:t>2 декабря 2020 года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ПРОГРАММА</w:t>
      </w:r>
    </w:p>
    <w:p w:rsidR="00F07E96" w:rsidRDefault="00F07E96" w:rsidP="00F07E96">
      <w:pPr>
        <w:pStyle w:val="a3"/>
        <w:jc w:val="center"/>
      </w:pPr>
      <w:r>
        <w:rPr>
          <w:sz w:val="27"/>
          <w:szCs w:val="27"/>
        </w:rPr>
        <w:t> </w:t>
      </w:r>
      <w:r>
        <w:rPr>
          <w:rStyle w:val="a5"/>
          <w:sz w:val="27"/>
          <w:szCs w:val="27"/>
        </w:rPr>
        <w:t>действий Общероссийского профессионального союза работников государственных учреждений и общественного обслуживания Российской Федерации по защите социально-трудовых прав и законных интересов членов Профсоюза в 2020-2025 годах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  <w:r>
        <w:rPr>
          <w:rStyle w:val="a5"/>
          <w:sz w:val="27"/>
          <w:szCs w:val="27"/>
        </w:rPr>
        <w:t> 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Программа</w:t>
      </w:r>
      <w:r>
        <w:rPr>
          <w:rStyle w:val="a5"/>
          <w:sz w:val="27"/>
          <w:szCs w:val="27"/>
        </w:rPr>
        <w:t> </w:t>
      </w:r>
      <w:r>
        <w:rPr>
          <w:sz w:val="27"/>
          <w:szCs w:val="27"/>
        </w:rPr>
        <w:t>действий Общероссийского профессионального союза работников</w:t>
      </w:r>
      <w:r>
        <w:rPr>
          <w:rStyle w:val="a5"/>
          <w:sz w:val="27"/>
          <w:szCs w:val="27"/>
        </w:rPr>
        <w:t> </w:t>
      </w:r>
      <w:r>
        <w:rPr>
          <w:sz w:val="27"/>
          <w:szCs w:val="27"/>
        </w:rPr>
        <w:t>государственных учреждений и общественного обслуживания Российской Федерации по защите социально-трудовых прав и законных интересов членов Профсоюза в 2020-2025 годах (Программа Профсоюза) определяет главные направления деятельности Профсоюза, его организаций в соответствии с целями и задачами, предусмотренными Уставом Профсоюза, отражает стратегию и тактику дальнейших действий по защите социально-трудовых прав и законных интересов членов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Основные цели и задачи Программы Профсоюза могут развиваться региональными (межрегиональными), территориальными и первичными профсоюзными организациями исходя из местных условий и состояния профсоюзного членства. В тех профсоюзных организациях, где высокий охват работающих профсоюзным членством, особое внимание уделяется сохранению численности профсоюзных организаций и мотивации членов Профсоюза на активное их участие в деятельности организаций Профсоюза.</w:t>
      </w:r>
    </w:p>
    <w:p w:rsidR="00F07E96" w:rsidRDefault="00F07E96" w:rsidP="00F07E96">
      <w:pPr>
        <w:pStyle w:val="a3"/>
        <w:jc w:val="both"/>
      </w:pPr>
      <w:r>
        <w:rPr>
          <w:rStyle w:val="a5"/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Цель Программы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Главной целью Программы Профсоюза является организационное укрепление Профсоюза, повышение его авторитета и влияния, укрепление отношений социального партнерства с органами власти и представителями нанимателя (работодателями) за счет привлечения в Профсоюз новых членов, в том числе молодежи, создание (восстановление) региональных (межрегиональных) и первичных профсоюзных организаций, а также консолидация усилий профсоюзных организаций в решении задач по повышению уровня и качества жизни членов Профсоюза, усилению их социальной защищенности.</w:t>
      </w:r>
    </w:p>
    <w:p w:rsidR="00F07E96" w:rsidRDefault="00F07E96" w:rsidP="00F07E96">
      <w:pPr>
        <w:pStyle w:val="a3"/>
        <w:jc w:val="both"/>
      </w:pPr>
      <w:r>
        <w:rPr>
          <w:rStyle w:val="a5"/>
          <w:sz w:val="27"/>
          <w:szCs w:val="27"/>
        </w:rPr>
        <w:lastRenderedPageBreak/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Основные задачи Программы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 Повышение эффективности деятельности выборных профсоюзных органов по защите социально-трудовых прав и законных интересов членов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 Создание Профсоюза новой формации, привлекательного для государственных, муниципальных служащих и работников, для молодых профсоюзных активистов.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 Увеличение численности членов Профсоюза, восстановление ранее действовавших и создание новых первичных профсоюзных организаций в организациях и учреждениях, в учебных заведениях.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 Укрепление финансового положения организаций Профсоюза, и за счет этого развитие дополнительных социальных услуг для профсоюзного актива и членов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Для достижения поставленных целей и задач Центральный комитет Профсоюза, комитеты региональных (межрегиональных), территориальных организаций Профсоюза и выборные органы первичных профсоюзных организаций осуществляют работу по следующим направлениям:</w:t>
      </w:r>
    </w:p>
    <w:p w:rsidR="00F07E96" w:rsidRDefault="00F07E96" w:rsidP="00F07E96">
      <w:pPr>
        <w:pStyle w:val="a3"/>
        <w:jc w:val="both"/>
      </w:pPr>
      <w:r>
        <w:rPr>
          <w:rStyle w:val="a5"/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1. Защита социально-трудовых прав и законных интересов членов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Основным направлением деятельности выборных профсоюзных органов является защита индивидуальных и коллективных прав и интересов членов Профсоюза на основе развития социального партнерства через систему отраслевых, региональных (межрегиональных), территориальных соглашений и коллективных договоров.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В этих целях: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1.1. Центральный комитет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1.1.1. Укрепляет и развивает отношения социального партнерства с работодателями, представителями нанимателя, добиваясь охвата соглашениями и коллективными договорами всех членов Профсоюза и его организаций.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Ежегодно совместно с представителями нанимателя, работодателями подводит итоги выполнения отраслевых соглашений и коллективных договоров на заседании Президиума Профсоюза и информирует о результатах региональные (межрегиональные) организации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1.1.2. Анализирует экономическое и социальное положение работников, государственных и муниципальных служащих, вносит предложения в разрабатываемые федеральные законы, совершенствует защиту социально-трудовых прав и интересов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1.1.3. Совместно с другими российскими профсоюзами добивается повышения уровня оплаты труда работников и денежного содержания федеральных государственных служащих, а также индексации оплаты труда в соответствии с ростом цен на товары и услуги, своевременной выплаты денежного содержания федеральным государственным служащим и заработной платы работникам организаций, финансирование которых является расходными обязательствами федерального бюджета.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1.1.4. В процессе совершенствования законодательства Российской Федерации добивается повышения уровня социальной защищенности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1.1.5. Способствует регулированию труда отдельных категорий работников: женщин, инвалидов.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1.1.6. Содействует созданию условий для профессиональной адаптации молодежи, развитию наставничества, обобщает и распространяет опыт в разработке и реализации разделов по решению проблем молодежи в соглашениях и коллективных договорах.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1.1.7. Проводит совместно с федеральными органами исполнительной власти и другими государственными органами на федеральном уровне, а также работодателями семинары и совещания, научно-практические конференции по проблемам защиты социально-трудовых и иных связанных с ними прав и интересов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1.1.8. При массовых нарушениях социально-трудовых прав и гарантий работников, государственных, муниципальных служащих организует коллективные действия, акции протеста, направляет соответствующим органам власти Российской Федерации, объединениям работодателей требования Профсоюза, добивается их удовлетворения.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1.1.9. Информирует выборные профсоюзные органы, членов Профсоюза о проводимой работе по защите социально-трудовых прав и законных интересов работающих через сайт Профсоюза в сети Интернет, Информационный бюллетень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1.2. Комитеты региональных (межрегиональных) и территориальных организаций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1.2.1. Укрепляют и развивают отношения социального партнерства с работодателями, представителями нанимателей на региональном (межрегиональном), муниципальном уровне, добиваясь охвата соглашениями и коллективными договорами всех членов Профсоюза и его организаций.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Ежегодно совместно с работодателями, представителями нанимателей подводят итоги выполнения региональных отраслевых и территориальных соглашений на заседаниях выборных профсоюзных органов, анализируют практику заключения коллективных договоров.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1.2.2. Анализируют экономическое и социальное положение работников, государственных, муниципальных служащих, вносят предложения в органы государственной власти субъектов Российской Федерации и местного самоуправления при разработке ими законов и иных нормативных правовых актов в области защиты социально-трудовых прав и интересов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1.2.3. Добиваются повышения уровня оплаты труда работников и денежного содержания муниципальных служащих, индексации заработной платы в соответствии с ростом цен на товары и услуги, а также своевременной оплаты труда государственных, муниципальных служащих, работников организаций, финансирование которых является расходными обязательствами бюджетов субъектов Российской Федерации и муниципальных образований.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1.2.4. Обеспечивают профсоюзный контроль за соблюдением норм трудового законодательства в сфере оплаты труда на уровне субъекта Российской Федерации.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1.2.5. Оказывают методическую и правовую помощь организациям Профсоюза в работе по заключению соглашений и коллективных договоров организаций.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1.2.6. Проводят обучение профсоюзных кадров.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1.2.7. Добиваются заключения коллективных договоров в каждой организации, где работают члены Профсоюза, независимо от численности работников и организационно-правовой формы.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1.2.8. Содействуют созданию на предприятиях, в организациях, учреждениях условий, обеспечивающих профессиональный рост молодежи и решению их социальных проблем.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1.2.9. Проводят совместно с органами исполнительной власти субъектов Российской Федерации, органами местного самоуправления, работодателями, представителями нанимателей семинары и совещания, научно-практические конференции по проблемам защиты социально-трудовых и иных связанных с ними прав и интересов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1.2.10. Обеспечивают на соответствующем уровне поддержку выборным органам территориальных, первичных профсоюзных организаций при разрешении индивидуальных и коллективных трудовых споров, связанных с реализацией соглашений и коллективных договоров.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1.2.11. В случае массовых нарушений социально-трудовых прав и гарантий работников, государственных, муниципальных служащих организуют коллективные действия, акции протеста, направляют соответствующим органам власти в субъектах Российской Федерации, работодателям, представителям нанимателей требования об устранении нарушений, добиваются их удовлетворения.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1.2.12. Совместно с органами власти субъектов Российской Федерации, органами управления в организациях общественного обслуживания, работодателями, представителями нанимателей участвуют в организации профессиональных праздников, конкурсов профессионального мастерства и других мероприятий.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1.2.13. Информируют выборные профсоюзные органы, членов Профсоюза о проводимой работе по защите социально-трудовых прав и законных интересов работников, государственных, муниципальных служащих через сайт Профсоюза в сети Интернет, информационные бюллетени, газеты, листовки, другие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1.2.14. Используют возможности социальной рекламы для пропаганды социального партнерства как государственной идеологии в сфере социально-трудовых отношений и освещения деятельности Профсоюза в этом направлении.</w:t>
      </w:r>
    </w:p>
    <w:p w:rsidR="00F07E96" w:rsidRDefault="00F07E96" w:rsidP="00F07E96">
      <w:pPr>
        <w:pStyle w:val="a3"/>
        <w:jc w:val="both"/>
      </w:pPr>
      <w:r>
        <w:rPr>
          <w:rStyle w:val="a5"/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1.3. Выборные органы первичных профсоюзных организаций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1.3.1. Организуют переговоры с работодателями, представителями нанимателей, заключают коллективные договоры во всех учреждениях и организациях независимо от форм собственности и численности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В ходе переговоров и заключения коллективных договоров добиваются: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1.3.1.1. Обеспечения каждого члена Профсоюза рабочим местом в соответствии с трудовым договором (служебным контрактом), своевременной и в полном объеме оплаты труда, ее увеличения, в том числе индексации в соответствии с ростом потребительских цен на товары и услуги.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 xml:space="preserve">1.3.1.2. Включения в коллективные договоры мероприятий, упреждающих сокращение и ликвидацию рабочих мест, предусматривающих трудоустройство в случае массового сокращения численности или штатов, ликвидации </w:t>
      </w:r>
      <w:r>
        <w:rPr>
          <w:sz w:val="27"/>
          <w:szCs w:val="27"/>
        </w:rPr>
        <w:lastRenderedPageBreak/>
        <w:t>организаций, меры социальной защиты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1.3.2. Осуществляют контроль за выполнением обязательств по коллективным договорам и соглашениям, обращаются в необходимых случаях в вышестоящие профсоюзные органы, в территориальные органы государственного надзора и контроля, суды для привлечения к ответственности должностных лиц, не выполняющих обязательства по коллективным договорам и соглашениям, нарушающих трудовые права членов Профсоюза, законодательство о труде и профсоюзах.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1.3.3. Осуществляют представительство интересов членов Профсоюза в аттестационных комиссиях, комиссиях по трудовым спорам, судах, примирительно-арбитражных органах, других органах по работе с кадрами и управлению организацией, закрепляя его в коллективных договорах, организуют в необходимых случаях коллективные действия в соответствии с законодательством Российской Федерации.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1.3.4. Совместно с представителями работодателя (нанимателя) организуют хозяйственно-экономическое обучение работников, государственных, муниципальных служащих, ознакомление их с ведомственными нормативными актами.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1.3.5. Добиваются путем включения в коллективные договоры положений о компенсации расходов за задержку выдачи заработной платы в организации.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1.3.6. Подбирают специалистов из числа профсоюзного актива для ведения коллективных переговоров по разработке и заключению коллективного договора.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1.3.7. Формируют Профсоюз новой формации, привлекательного для различных категорий работников.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1.3.8. Содействуют созданию на предприятиях, в организациях, учреждениях условий, обеспечивающих профессиональный рост молодежи и решению их социальных проблем.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1.3.9. Принимают активное участие в организации профессиональных праздников, конкурсов профессионального мастерства и других мероприятиях.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1.3.10. Информируют членов Профсоюза о работе по защите социально-трудовых прав и интересов работников, государственных, муниципальных служащих через листовки и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Используют возможности социальной рекламы для пропаганды социального партнерства как государственной идеологии в сфере социально-трудовых отношений, освещения деятельности Профсоюза и социальных партнеров.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lastRenderedPageBreak/>
        <w:t>2. Правозащитная работа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С целью реализации права Профсоюза на осуществление контроля за соблюдением работодателями, представителями нанимателей и должностными лицами законодательства о труде и иных нормативных правовых актов, содержащих нормы трудового права, а также законодательства, регулирующего прохождение государственной и (или) муниципальной службы, выполнением условий коллективных договоров и соглашений Центральный комитет, комитеты региональных (межрегиональных), территориальных организаций Профсоюза и выборные органы первичных профсоюзных организаций проводят следующую работу.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2.1. Центральный комитет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2.1.1. Принимает участие в законотворческой деятельности путем проведения независимой профсоюзной экспертизы проектов федеральных законов, иных нормативных правовых актов федеральных органов государственной власти, затрагивающих социально-трудовые права и законные интересы членов Профсоюза, а также использует для этих целей представительство Профсоюза в Российской трехсторонней комиссии по регулированию социально-трудовых отношений, экспертных советах при Комитетах Государственной Думы Федерального Собрания Российской Федерации, федеральных органах государственной власти, комиссиях Федерации Независимых Профсоюзов России по нормотворческой работе.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2.1.2. Обращается в соответствующие органы надзора и контроля с требованием о привлечении к ответственности лиц, виновных в нарушении законодательства о труде и иных нормативных правовых актов, содержащих нормы трудового права, а также законодательства, регулирующего прохождение государственной и (или) муниципальной службы, законодательства о профсоюзах.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2.1.3. На основании заявлений членов Профсоюза защищает их трудовые права и представляет интересы в органах, рассматривающих трудовые споры.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2.1.4. Выступает в защиту трудовых, профессиональных прав и законных интересов служащих, работников и обучающихся, а также выборных профсоюзных работников и работников аппаратов комитетов организаций Профсоюза</w:t>
      </w:r>
      <w:r>
        <w:rPr>
          <w:rStyle w:val="a5"/>
          <w:sz w:val="27"/>
          <w:szCs w:val="27"/>
        </w:rPr>
        <w:t> </w:t>
      </w:r>
      <w:r>
        <w:rPr>
          <w:sz w:val="27"/>
          <w:szCs w:val="27"/>
        </w:rPr>
        <w:t>в соответствии с законодательством Российской Федерации и постановлениями руководящих органов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 xml:space="preserve">2.1.5. Оказывает методическую и консультативно-правовую помощь выборным органам региональных (межрегиональных) и территориальных организаций Профсоюза, первичных профсоюзных организаций в осуществлении контроля за соблюдением работодателями, представителями нанимателей и должностными лицами законодательства о труде и иных нормативных правовых актов, </w:t>
      </w:r>
      <w:r>
        <w:rPr>
          <w:sz w:val="27"/>
          <w:szCs w:val="27"/>
        </w:rPr>
        <w:lastRenderedPageBreak/>
        <w:t>содержащих нормы трудового права, законодательства, регулирующего прохождение государственной и (или) муниципальной службы, а также в отстаивании нарушенных прав и законных интересов членов Профсоюза в досудебном порядке.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2.1.6. Руководит деятельностью Правовой инспекции труда Профсоюза и Правовой службы Профсоюза в соответствии с Положениями, утвержденными Центральным комитетом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Регулярно проводит обучение правовых инспекторов труда Профсоюза и иных профсоюзных юристов актуальным формам и методам правозащитной работы.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2.1.7. Информирует выборные профсоюзные органы, членов Профсоюза о проводимой правозащитной работе на сайте Профсоюза в сети Интернет, в Информационном бюллетене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2.2. Комитеты региональных (межрегиональных) и территориальных организаций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2.2.1. Организуют правозащитную работу в соответствующих региональных (межрегиональных) и территориальных организациях Профсоюза, в первичных профсоюзных организациях, отчитываются о проводимой работе перед Центральным комитетом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2.2.2. Принимают меры по введению в штаты аппаратов комитетов региональных (межрегиональных) организаций Профсоюза правовых инспекторов труда Профсоюза, в случае необходимости привлекают к выполнению поставленных профсоюзными органами задач иных юристов, организуют внештатные правовые инспекции труда, активно взаимодействуют с правовыми службами и инспекциями соответствующих территориальных объединений организаций профсоюзов, государственными органами надзора и контроля.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2.2.3. Принимают участие в работе по совершенствованию законодательства в области трудовых и связанных с ними отношений, а также законодательства, регулирующего прохождение государственной и (или) муниципальной службы в субъектах Российской Федерации. Для этих целей взаимодействуют с органами государственной власти субъектов Российской Федерации, в необходимых случаях осуществляют правовую экспертизу локальных нормативных актов.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2.2.4. Организуют и проводят целевые и комплексные проверки соблюдения работодателями, законодательства о труде и иных нормативных правовых актов, содержащих нормы трудового права. Осуществляют мониторинг соблюдения представителями нанимателей и должностными лицами законодательства, регулирующего прохождение государственной и (или) муниципальной службы.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2.2.5. Обеспечивают защиту нарушенных прав и законных интересов членов Профсоюза, выборных профсоюзных работников и работников аппаратов комитетов организаций Профсоюза в соответствии с законодательством Российской Федерации.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2.2.6. Предъявляют требования к работодателям, представителям нанимателей, федеральным органам государственной власти, органам государственной власти субъектов Российской Федерации и органам местного самоуправления; добиваются отмены, приостановки исполнения или изменения решений, противоречащих законодательству Российской Федерации, ущемляющих права и интересы членов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2.2.7. Участвуют в разрешении коллективных трудовых споров; принимают, в случае необходимости, решения об организации и формах проведения коллективных действий в соответствии с требованиями законодательства Российской Федерации, с учетом мнения выборных органов соответствующих организаций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2.2.8. Обеспечивают правовое сопровождение деятельности организаций Профсоюза, в том</w:t>
      </w:r>
      <w:r>
        <w:rPr>
          <w:rStyle w:val="a5"/>
          <w:sz w:val="27"/>
          <w:szCs w:val="27"/>
        </w:rPr>
        <w:t> </w:t>
      </w:r>
      <w:r>
        <w:rPr>
          <w:sz w:val="27"/>
          <w:szCs w:val="27"/>
        </w:rPr>
        <w:t>числе действий в рамках социального партнерства (при заключении региональных и территориальных соглашений, коллективных договоров).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2.2.9. Информируют выборные профсоюзные органы, членов Профсоюза о проводимой ими правозащитной работе через профсоюзные сайты в сети Интернет, информационные бюллетени, газеты, листовки и другие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sz w:val="27"/>
          <w:szCs w:val="27"/>
        </w:rPr>
        <w:t> </w:t>
      </w:r>
      <w:r>
        <w:rPr>
          <w:rStyle w:val="a5"/>
          <w:sz w:val="27"/>
          <w:szCs w:val="27"/>
        </w:rPr>
        <w:t>2.3. Выборные органы первичных профсоюзных организаций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2.3.1. Представляют и защищают индивидуальные и коллективные профессиональные, трудовые, социально-экономические права и законные интересы членов Профсоюза во взаимоотношениях с работодателями, представителями нанимателей, в органах государственной власти и местного самоуправления, судах, в том числе путем выражения мотивированного мнения при принятии работодателем (представителем нанимателя) локальных нормативных актов в организации, касающихся установления рабочего (служебного) времени и времени отдыха, систем оплаты труда, нормирования труда, трудового (служебного) распорядка, профессионального обучения или дополнительного профессионального образования, прохождения независимой оценки квалификации на соответствие положениям профессионального стандарта или квалификационным требованиям, охраны труда и др.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 xml:space="preserve">2.3.2. Осуществляют контроль за соблюдением работодателями, представителями нанимателей законодательства о труде и иных нормативных </w:t>
      </w:r>
      <w:r>
        <w:rPr>
          <w:sz w:val="27"/>
          <w:szCs w:val="27"/>
        </w:rPr>
        <w:lastRenderedPageBreak/>
        <w:t>правовых актов, содержащих нормы трудового права, в том числе регулирующего порядок приема на работу и увольнения, перевода на другую работу, режима труда и отдыха, порядок ведения трудовых книжек и др., осуществляют мониторинг соблюдения требований законодательства, регулирующего прохождение государственной и (или) муниципальной службы. Оперативно реагируют на ущемление профессиональных, трудовых, социально-экономических прав и законных интересов членов Профсоюза, сосредоточив основные усилия на разрешении возникающих разногласий в досудебном порядке.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2.3.3. Наделяют представителей первичной профсоюзной организации в соответствии с законодательством Российской Федерации полномочиями, необходимыми для защиты профессиональных, трудовых, социально-экономических прав и законных интересов членов Профсоюза в суде.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2.3.4. От имени работников, государственных и муниципальных служащих выдвигают коллективные требования к работодателям, представителям нанимателей и добиваются их выполнения.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2.3.5. Организуют и обеспечивают оказание бесплатной юридической помощи членам Профсоюза по вопросам профессиональных, служебных, трудовых и социально-экономических отношений, в том числе вышестоящими профсоюзными организациями.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2.3.6. Делегируют своих представителей в комиссии по трудовым спорам, а также в иные представительные органы работников, государственных и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2.3.7. Совместно с работодателями, представителями нанимателей организуют правовое обучение работников, государственных и муниципальных служащих, в том числе своевременное ознакомление их с локальными</w:t>
      </w:r>
      <w:r>
        <w:rPr>
          <w:rStyle w:val="a5"/>
          <w:sz w:val="27"/>
          <w:szCs w:val="27"/>
        </w:rPr>
        <w:t> </w:t>
      </w:r>
      <w:r>
        <w:rPr>
          <w:sz w:val="27"/>
          <w:szCs w:val="27"/>
        </w:rPr>
        <w:t>и ведомственными нормативными актами.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2.3.8. Информируют членов Профсоюза о проводимой правозащитной работе через настенные газеты, листовки, молнии, сайты вышестоящих организаций Профсоюза в сети Интернет и другие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3. Охрана труда и здоровья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Для обеспечения каждого члена Профсоюза рабочим местом, соответствующим требованиям охраны труда Центральный комитет, комитеты региональных (межрегиональных), территориальных организаций и выборные органы первичных профсоюзных организаций проводят следующую работу: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lastRenderedPageBreak/>
        <w:t>3.1. Центральный комитет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3.1.1. Принимает участие в разработке проектов федеральных законов и иных нормативных правовых актов Российской Федерации об охране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3.1.2. Содействует созданию служб охраны труда в федеральных министерствах, службах и агентствах, органах управления организаций общественного обслуживания Российской Федерации.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3.1.3. По обращениям профсоюзных организаций и членов Профсоюза, а также по собственной инициативе, вносит в соответствующие органы предложения по устранению нарушений законодательства и иных нормативных правовых актов об охране труда, а также о привлечении к ответственности лиц, виновных в их нарушении.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3.1.4. Ведет учет несчастных случаев на производстве со смертельным исходом, происшедших с членами Профсоюза, организует страхование жизни и здоровья от несчастных случаев на производстве со смертельным исходом.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3.1.5. Осуществляет общее руководство Технической инспекцией труда Профсоюза, оказывает методическую и практическую помощь профсоюзным организациям по вопросам охраны труда, организует проведение семинаров-совещаний технических инспекторов труда Профсоюза, участвует в расследовании отдельных несчастных случаев на производстве.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3.1.6. Взаимодействует с Фондом социального страхования Российской Федерации по вопросам обязательного социального страхования от несчастных случаев на производстве и профессиональных заболеваний.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3.1.7. Не реже одного раза в три года проводит обучение по охране труда технических (главных) технических инспекторов труда с последующей проверкой знаний требований охраны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3.1.8. Организует обучение по охране труда и проверку знаний требований охраны труда председателей региональных (межрегиональных) организаций Профсоюза в порядке, установленном уполномоченным Правительством Российской Федерации органом исполнительной власти.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3.1.9. Информирует выборные профсоюзные органы, членов Профсоюза о работе по охране труда через сайт Профсоюза в сети Интернет, Информационный бюллетень Профсоюза,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3.2. Комитеты региональных (межрегиональных) и территориальных организаций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3.2.1. Осуществляют контроль за соблюдением работодателями, представителями нанимателей трудового законодательства и иных нормативных правовых актов об охране труда. Представляют в вышестоящие выборные профсоюзные органы установленную статистическую отчетность и необходимую информацию о работе по охране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3.2.2. Принимают решения о введении в штаты комитетов Профсоюза должности технического инспектора труда, утверждают внештатных технических инспекторов труда и организуют их работу в соответствии с Положением о технической инспекции труда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3.2.3. Принимают участие в подготовке проектов законов и иных нормативных правовых актов субъектов Российской Федерации, органов местного самоуправления об охране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3.2.4. Осуществляют проверку состояния условий и охраны труда в организациях, в которых работают члены Профсоюза, принимают меры по устранению выявленных нарушений.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При осуществлении своих полномочий взаимодействуют с территориальными органами исполнительной власти, уполномоченными на проведение государственного надзора и контроля за соблюдением законодательства об охране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3.2.5. Ведут учет всех несчастных случаев на производстве, происшедших с членами Профсоюза, готовят документы на выплату страхового обеспечения родственникам погибших.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3.2.6. Оказывают методическую и практическую помощь первичным профсоюзным организациям по вопросам охраны труда, в том числе при разработке раздела «Охрана труда» коллективных договоров.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3.2.7. Совместно с органами исполнительной власти субъекта Российской Федерации и местного самоуправления, работодателями, представителями нанимателей организуют обучение уполномоченных (доверенных) лиц по охране труда и представителей Профсоюза в комитетах (комиссиях) по охране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3.2.8. Взаимодействуют с органами государственной власти субъекта Российской Федерации, органами местного самоуправления, работодателями, представителями нанимателей по обеспечению прав членов Профсоюза и их детей на отдых и оздоровление.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3.2.9. Совместно с государственными и общественными организациями, работодателями, представителями нанимателей проводят оздоровительные мероприятия для членов Профсоюза и их семей.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3.2.10. Осуществляют профсоюзный контроль за соблюдением требований Федеральных законов от 28.12.2013 № 426-ФЗ  «О специальной оценке условий труда» и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3.2.11. Постоянно информируют выборные профсоюзные органы, членов Профсоюза о проводимой работе по охране труда на сайте Профсоюза в сети Интернет, информационные бюллетени,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sz w:val="27"/>
          <w:szCs w:val="27"/>
        </w:rPr>
        <w:t> </w:t>
      </w:r>
      <w:r>
        <w:rPr>
          <w:rStyle w:val="a5"/>
          <w:sz w:val="27"/>
          <w:szCs w:val="27"/>
        </w:rPr>
        <w:t>3.3. Выборные органы первичных профсоюзных организаций</w:t>
      </w: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3.3.1. Обеспечивают профсоюзный контроль за соблюдением работодателями, представителями нанимателей требований законодательства и иных нормативных правовых актов об охране труда, осуществляя проверки условий и охраны труда на рабочих местах, санитарно-бытовых помещений, средств коллективной и индивидуальной защиты.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3.3.2. Выбирают уполномоченных (доверенных) лиц по охране труда и представителей выборного органа первичной профсоюзной организации в комитеты (комиссии) по охране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3.3.3. Совместно с работодателями, представителями нанимателей участвуют в разработке положения о системе управления охраной труда в организации и  контролируют ее выполнение.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3.3.4. Направляют работодателям, представителям нанимателей мотивированное мнение по проектам локальных нормативных актов по охране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3.3.5. Предъявляют работодателям, представителям нанимателей обязательные для рассмотрения предложения об устранении выявленных представителями профсоюзного органа нарушений требований охраны труда и контролируют их рассмотрение.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3.3.6. Принимают участие в работе комиссий организаций по проведению специальной оценки условий труда.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3.3.7.  Готовят мотивированное предложение о проведении внеплановой специальной оценки условий труда, при несчастном случае на производстве, причинами которого явилось воздействие на работников вредных и (или) опасных производственных факторов и др.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3.3.8. Совместно с работодателями, представителями нанимателей разрабатывают мероприятия по улучшению условий и охраны труда в разделы «Охрана труда» коллективных договоров и контролируют их выполнение.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3.3.9. Принимают участие в расследовании несчастных случаев, происшедших с работниками и другими лицами, участвующими в производственной деятельности работодателя, а также при осуществлении иных правомерных действий, обусловленных трудовыми отношениями с работодателем, либо совершаемых в его интересах. Если при расследовании несчастного случая с застрахованным установлено, что грубая неосторожность застрахованного содействовала возникновению или увеличению вреда, причиненного его здоровью, составляют заключение о степени вины застрахованного в процентах.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3.3.10. Информируют комитет региональной (межрегиональной), территориальной организации Профсоюза о несчастных случаях на производстве и профессиональных заболеваниях, происшедших с членами Профсоюза, оформляют документы, необходимые для выплаты дополнительного страхового обеспечения и направляют их в комитет региональной (межрегиональной), территориальной организации Профсоюза. 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3.3.11. Обращаются по вопросам охраны труда и здоровья за помощью и консультациями в органы по труду субъектов Российской Федерации и местного самоуправления, вышестоящие выборные профсоюзные органы.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3.3.12. Взаимодействуют с работодателями, представителями нанимателей по осуществлению мероприятий по обеспечению прав членов Профсоюза и их детей на отдых и оздоровление.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3.3.13. Совместно с работодателями, представителями нанимателей проводят оздоровительные мероприятия для членов Профсоюза и их семей.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3.3.14. Информируют членов Профсоюза о проводимой работе по охране труда и здоровья через информационные бюллетени, стенды и уголки по охране труда,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4. Организационное укрепление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Профсоюз добивается осуществления задач по представительству и защите социально-трудовых прав и законных интересов своих членов только при условии организационного единства, четкого взаимодействия его структур в реализации решений, принимаемых вышестоящими органами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В целях организационного укрепления Профсоюза все его организации и выборные органы осуществляют следующий комплекс мер: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4.1. Центральный комитет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4.1.1. На основе решений Съездов Профсоюза определяет тактику работы по развитию и организационному укреплению всех профсоюзных звеньев и организует ее выполнение.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4.1.2. Осуществляет контроль за выполнением требований Устава Профсоюза профсоюзными органами всех структурных подразделений, совершенствованием форм и методов организаторской работы выборных органов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4.1.3. Принимает меры по совершенствованию организационной структуры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4.1.4. Вносит в соответствующие органы власти Российской Федерации и ее субъектов предложения по совершенствованию законодательства о профсоюзах, его соответствию международным нормам, расширению прав и гарантий членов профсоюзов.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4.1.5. Обеспечивает методическую и практическую помощь выборным органам и организациям Профсоюза в реализации задач, определенных Уставом Профсоюза и решениями его Съездов.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4.1.6. Определяет кадровую и молодежную политику Профсоюза: реализует меры по повышению эффективности формирования и использования кадрового резерва, способствует продвижению резерва профсоюзных лидеров из числа молодежи, осуществляет контроль за формированием резерва кадров на председателей и заместителей председателей региональных (межрегиональных) организаций Профсоюза, развивает привлекательные и полезные для молодежи формы досуговой и общественной деятельности.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4.1.7. Проводит обучение и стажировку профсоюзных кадров и актива с использованием новейших информационных технологий и систем обучения, содействует профессиональному обучению и повышению квалификации в высших учебных заведениях профсоюзов, организует и проводит семинары-совещания, конкурсы, форумы.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4.1.8. Развивает связи и сотрудничество с родственными зарубежными профсоюзами и их объединениями в интересах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4.1.9. Разрабатывает систему морального и материального поощрения профсоюзных кадров и актива.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Взаимодействует с органами государственной власти, объединениями работодателей в представлении профсоюзных работников и активистов к награждению государственными и отраслевыми наградами.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 xml:space="preserve">4.1.10. Консолидирует усилия по повышению готовности членов Профсоюза региональных (межрегиональных), территориальных и первичных профсоюзных организаций: к совместным коллективным действиям по защите своих прав и </w:t>
      </w:r>
      <w:r>
        <w:rPr>
          <w:sz w:val="27"/>
          <w:szCs w:val="27"/>
        </w:rPr>
        <w:lastRenderedPageBreak/>
        <w:t>законных интересов, участию всех организаций Профсоюза в проводимых профсоюзами коллективных действиях.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4.1.11. Проводит организационно-разъяснительную работу, направленную на противодействие созданию на предприятиях, в учреждениях и организациях, где действуют первичные организации Профсоюза, организаций иных профсоюзов.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4.1.12. Информирует выборные профсоюзные органы и членов Профсоюза о деятельности Профсоюза на сайте Профсоюза в сети Интернет, социальные сети, Информационный бюллетень Профсоюза, ведомственные органы печати, средства массовой информации, осуществляет меры по созданию Профсоюза новой 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4.1.13. Использует современные информационные технологии для дальнейшего развития документооборота в Профсоюзе, ведения учета профсоюзного членства, улучшения профсоюзной статистики.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4.2. Комитеты региональных (межрегиональных)  и территориальных организаций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4.2.1. Организуют выполнение решений Съездов, Центрального комитета, конференций региональных (межрегиональных), территориальных организаций Профсоюза и своих решений. 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Информируют членов Профсоюза об этой работе на сайте Профсоюза в сети Интернет, социальные сети, информационные бюллетени, газеты, листовки и другие средства массовой информации.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4.2.2. Обеспечивают выполнение уставных требований в региональной (межрегиональной), территориальной организациях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4.2.3. Проводят работу по укреплению имеющихся и созданию новых профсоюзных организаций, добиваются роста их численности.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Противодействуют созданию на предприятиях, в учреждениях и организациях, где действуют первичные организации Профсоюза, организаций иных профсоюзов.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 xml:space="preserve">4.2.4. Осуществляют кадровую и молодежную политику, формируют резерв кадров и актива на председателей и заместителей председателей соответствующих организаций Профсоюза, реализуют меры по повышению эффективности формирования и использования кадрового резерва, способствуют продвижению резерва профсоюзных лидеров из числа молодежи, продолжают практику создания молодежных советов при выборных профсоюзных органах всех уровней, вовлекают молодежь в работу в комиссиях профорганов и </w:t>
      </w:r>
      <w:r>
        <w:rPr>
          <w:sz w:val="27"/>
          <w:szCs w:val="27"/>
        </w:rPr>
        <w:lastRenderedPageBreak/>
        <w:t>проведение массовых профсоюзных мероприятий, оказывают содействие в организации досуга молодежи и ведении здорового образа жизни.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Организуют обучение и стажировку профсоюзных кадров и актива с использованием новейших информационных технологий и систем обучения.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4.2.5. Обеспечивают эффективное использование наиболее прогрессивных форм и методов организаторской работы выборных органов, укрепление исполнительской дисциплины, методическую и практическую помощь профорганизациям и их выборным органам в реализации уставных требований.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4.2.6. Вносят в исполнительные, представительные органы власти субъектов Российской Федерации и органы местного самоуправления предложения по совершенствованию законодательства и нормативных актов, обеспечивающих условия деятельности профсоюзных организаций, расширение их прав и гарантий.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4.2.7. Взаимодействуют с органами государственной власти и местного самоуправления, работодателями, представителями нанимателей в представлении профактива к награждению государственными наградами, отраслевыми почетными знаками и званиями. Ходатайствуют перед вышестоящими профсоюзными органами о поощрении профсоюзных кадров и актива.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4.2.8. Изучают и распространяют опыт работы профсоюзных организаций на сайте Профсоюза в сети Интернет, информационные бюллетени Профсоюза, профсоюзные газеты, листовки, средства массовой информации, в том числе местные и ведомственные.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Осваивают современные методы сбора, обработки и доставки информации, принимают меры к оснащению оргтехникой аппаратов региональных (межрегиональных), территориальных комитетов в целях создания единой информационной базы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4.2.9. Организуют и проводят культурно-массовую и физкультурно-оздоровительную работу среди членов Профсоюза и их семей.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4.2.10. Участвуют в организации проводимых профсоюзами коллективных действиях.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 4.3. Выборные органы первичных профсоюзных организаций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4.3.1. Проводят работу по мотивации профсоюзного членства, вовлечению в Профсоюз новых членов, обеспечивают влияние профсоюзной организации на общественную и социально-трудовую жизнь организации.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Противодействуют созданию организаций иных профсоюзов.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4.3.2. Обеспечивают соблюдение Устава Профсоюза, регулярное проведение профсоюзных собраний, заседаний выборных профсоюзных органов, отчетность о проведенной работе, контролируют деятельность представителей, избранных в состав вышестоящих профсоюзных органов, содействуют вовлечению профсоюзной молодежи в общественную работу, создают молодежные советы.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4.3.3. Самостоятельно, а также совместно с работодателями, представителями нанимателей, вышестоящими выборными профсоюзными органами организуют обучение профсоюзного актива организации по всем направлениям профсоюзной работы.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4.3.4. Самостоятельно, через вышестоящий орган Профсоюза, а также совместно с работодателями, представителями нанимателей решают вопросы поощрения и представления к наградам за трудовые достижения или активную деятельность в Профсоюзе профсоюзных активистов и членов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4.3.5. Организуют и проводят культурно-массовую и физкультурно-оздоровительную работу среди членов Профсоюза и их семей.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4.3.6. Участвуют в проводимых профсоюзами коллективных действиях.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4.3.7. Информируют всех членов Профсоюза о работе вышестоящих профсоюзных органов и своей деятельности на собраниях, через стенные газеты, листовки и другие средства массовой информации.</w:t>
      </w:r>
    </w:p>
    <w:p w:rsidR="00F07E96" w:rsidRDefault="00F07E96" w:rsidP="00F07E96">
      <w:pPr>
        <w:pStyle w:val="a3"/>
        <w:jc w:val="both"/>
      </w:pPr>
      <w:r>
        <w:t>.</w:t>
      </w:r>
    </w:p>
    <w:p w:rsidR="00F07E96" w:rsidRDefault="00F07E96" w:rsidP="00F07E96">
      <w:pPr>
        <w:pStyle w:val="a3"/>
        <w:jc w:val="center"/>
      </w:pPr>
      <w:r>
        <w:rPr>
          <w:sz w:val="27"/>
          <w:szCs w:val="27"/>
        </w:rPr>
        <w:t> </w:t>
      </w:r>
      <w:r>
        <w:rPr>
          <w:rStyle w:val="a5"/>
          <w:sz w:val="27"/>
          <w:szCs w:val="27"/>
        </w:rPr>
        <w:t>5. Осуществление финансовой политики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Профсоюз владеет, пользуется и распоряжается принадлежащим ему на праве собственности имуществом, в том числе денежными средствами, необходимыми для выполнения своих уставных целей и задач.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В общественных организациях, структурные подразделения (отделения) которых, осуществляют свою деятельность на основе единого устава данных организаций, собственниками имущества являются общественные организации в целом.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Укрепление Профсоюза и его структурных подразделений невозможно без прочной материальной базы, т.к. повседневная работа профорганов всех уровней по обеспечению полноценной защиты законных социально-трудовых прав и интересов членов Профсоюза требует финансового обеспечения.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5.1. Центральный комитет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5.1.1. Формирует единую финансовую политику в Профсоюзе, определяет порядок уплаты и распределения членских взносов, добивается их выполнения всеми организациями Профсоюза, принимает меры по повышению исполнительской дисциплины в вопросах финансового обеспечения уставной деятельности Профсоюза, персональной ответственности председателей региональных (межрегиональных), территориальных и первичных профсоюзных организаций за выполнение решений Съездов и Центрального комитета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5.1.2. Совместно с Центральной ревизионной комиссией Профсоюза оказывает практическую и методическую помощь комитетам региональных (межрегиональных) организаций Профсоюза по их финансовому укреплению.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5.1.3. Добивается достоверности отчетности о доходах и расходах профорганов и полноты сбора членских профсоюзных взносов.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5.1.4. Организует обучение (повышение квалификации) главных бухгалтеров комитетов и председателей ревизионных комиссий региональных (межрегиональных) организаций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5.1.5. В необходимых случаях оказывает финансовую помощь, в том числе на возвратной основе, комитетам региональных (межрегиональных) организаций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sz w:val="27"/>
          <w:szCs w:val="27"/>
        </w:rPr>
        <w:t> </w:t>
      </w:r>
      <w:r>
        <w:rPr>
          <w:rStyle w:val="a5"/>
          <w:sz w:val="27"/>
          <w:szCs w:val="27"/>
        </w:rPr>
        <w:t>5.2. Комитеты региональных (межрегиональных) и территориальных организаций Профсоюза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5.2.1. Реализуют финансовую политику, выработанную Центральным комитетом Профсоюза, укрепляют аппараты комитетов региональных (межрегиональных) организаций Профсоюза высококвалифицированными кадрами, добиваются перевода первичных профсоюзных организаций на централизованный бухгалтерский учет в выборных органах, соответствующих региональных (межрегиональных), территориальных организациях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5.2.2. Совместно с ревизионными комиссиями региональных (межрегиональных), территориальных организаций обеспечивают выполнение постановлений Центрального комитета Профсоюза о порядке распределения членских профсоюзных взносов, принимают меры по укреплению исполнительской и финансовой дисциплины в организациях Профсоюза, осуществляют контроль за своевременным и полным перечислением членских профсоюзных взносов и их целевым использованием.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Оказывают выборным профсоюзным органам методическую и практическую помощь в осуществлении финансовой политики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lastRenderedPageBreak/>
        <w:t>5.2.3. Совершенствуют способы и методы пополнения доходной части профсоюзного бюджета за счет привлечения и использования дополнительных средств в рамках уставной деятельности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5.2.4. Обеспечивают в организациях Профсоюза полный перевод бухгалтерского и налогового учета на автоматизированный учет с применением специализированных программ.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5.2.5. Организуют обучение (повышение квалификации) финансовых работников аппаратов комитетов, казначеев, председателей и членов ревизионных комиссий организаций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center"/>
      </w:pPr>
      <w:r>
        <w:rPr>
          <w:rStyle w:val="a5"/>
          <w:sz w:val="27"/>
          <w:szCs w:val="27"/>
        </w:rPr>
        <w:t> 5.3. Выборные органы первичных профсоюзных организаций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5.3.1. Выполняют решения Центрального комитета и комитетов соответствующих региональных (межрегиональных) и территориальных организаций Профсоюза по вопросам осуществления финансовой политики Профсоюза, в т.ч. и порядка уплаты и распределения членских профсоюзных взносов.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5.3.2. Обеспечивают контроль своевременности и полноты сбора членских профсоюзных взносов, а также своевременность перечисления их работодателями в Профсоюз.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5.3.3. Осуществляют переход на централизованный бухгалтерский учет в комитет соответствующей региональной (межрегиональной), территориальной организации Профсоюза.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5.3.4. При заключении коллективных договоров добиваются привлечения средств работодателя, представителя нанимателя на проведение культурно-массовых и физкультурно-оздоровительных мероприятий для работников, государственных, муниципальных служащих.</w:t>
      </w:r>
    </w:p>
    <w:p w:rsidR="00F07E96" w:rsidRDefault="00F07E96" w:rsidP="00F07E96">
      <w:pPr>
        <w:pStyle w:val="a3"/>
        <w:jc w:val="both"/>
      </w:pPr>
      <w:r>
        <w:rPr>
          <w:sz w:val="27"/>
          <w:szCs w:val="27"/>
        </w:rPr>
        <w:t> </w:t>
      </w:r>
    </w:p>
    <w:p w:rsidR="00F07E96" w:rsidRDefault="00F07E96" w:rsidP="00F07E96">
      <w:pPr>
        <w:pStyle w:val="a3"/>
        <w:jc w:val="both"/>
      </w:pPr>
      <w:r>
        <w:rPr>
          <w:rStyle w:val="a5"/>
          <w:i/>
          <w:iCs/>
          <w:sz w:val="27"/>
          <w:szCs w:val="27"/>
        </w:rPr>
        <w:t>ПРИМЕЧАНИЕ:</w:t>
      </w:r>
      <w:r>
        <w:rPr>
          <w:rStyle w:val="a4"/>
          <w:sz w:val="27"/>
          <w:szCs w:val="27"/>
        </w:rPr>
        <w:t> В ходе реализации указанной Программы действий Центральный комитет Профсоюза вправе вносить изменения и дополнения, конкретизирующие отдельные направления работы выборных профсоюзных органов.</w:t>
      </w:r>
    </w:p>
    <w:p w:rsidR="00F07E96" w:rsidRDefault="00F07E96" w:rsidP="00F07E96">
      <w:pPr>
        <w:pStyle w:val="a3"/>
        <w:jc w:val="both"/>
      </w:pPr>
      <w:r>
        <w:rPr>
          <w:rStyle w:val="a4"/>
          <w:sz w:val="27"/>
          <w:szCs w:val="27"/>
        </w:rPr>
        <w:t> </w:t>
      </w:r>
    </w:p>
    <w:p w:rsidR="00151363" w:rsidRDefault="00F07E96">
      <w:bookmarkStart w:id="0" w:name="_GoBack"/>
      <w:bookmarkEnd w:id="0"/>
    </w:p>
    <w:sectPr w:rsidR="001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DB"/>
    <w:rsid w:val="000E7592"/>
    <w:rsid w:val="002D38DB"/>
    <w:rsid w:val="005F449F"/>
    <w:rsid w:val="00F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9D17-2E3F-4CD8-950F-181CC1BE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7E96"/>
    <w:rPr>
      <w:i/>
      <w:iCs/>
    </w:rPr>
  </w:style>
  <w:style w:type="character" w:styleId="a5">
    <w:name w:val="Strong"/>
    <w:basedOn w:val="a0"/>
    <w:uiPriority w:val="22"/>
    <w:qFormat/>
    <w:rsid w:val="00F07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6386</Words>
  <Characters>36403</Characters>
  <Application>Microsoft Office Word</Application>
  <DocSecurity>0</DocSecurity>
  <Lines>303</Lines>
  <Paragraphs>85</Paragraphs>
  <ScaleCrop>false</ScaleCrop>
  <Company/>
  <LinksUpToDate>false</LinksUpToDate>
  <CharactersWithSpaces>42704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samson-stav@yandex.ru</dc:creator>
  <cp:keywords/>
  <dc:description/>
  <cp:lastModifiedBy>samson-stav@yandex.ru</cp:lastModifiedBy>
  <cp:revision>2</cp:revision>
  <dcterms:created xsi:type="dcterms:W3CDTF">2022-06-29T15:16:00Z</dcterms:created>
  <dcterms:modified xsi:type="dcterms:W3CDTF">2022-06-29T15:16:00Z</dcterms:modified>
</cp:coreProperties>
</file>